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88DD4" w14:textId="29024F1F" w:rsidR="00F704BE" w:rsidRPr="00F704BE" w:rsidRDefault="00F704BE" w:rsidP="00F704B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0F05F694" w14:textId="17D6DDA9" w:rsidR="00F704BE" w:rsidRPr="00F704BE" w:rsidRDefault="00F704BE" w:rsidP="00F704B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ALYTAUS RAJONO SAVIVALDYBĖS ADMINISTRACIJA</w:t>
      </w:r>
    </w:p>
    <w:p w14:paraId="72D14947" w14:textId="77777777" w:rsidR="00F704BE" w:rsidRPr="00F704BE" w:rsidRDefault="00F704BE" w:rsidP="00F704B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</w:pP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600"/>
        <w:gridCol w:w="4112"/>
      </w:tblGrid>
      <w:tr w:rsidR="00F704BE" w:rsidRPr="00F704BE" w14:paraId="5C8B9DC2" w14:textId="77777777" w:rsidTr="009D2193">
        <w:trPr>
          <w:cantSplit/>
        </w:trPr>
        <w:tc>
          <w:tcPr>
            <w:tcW w:w="4536" w:type="dxa"/>
            <w:hideMark/>
          </w:tcPr>
          <w:p w14:paraId="61F52DDD" w14:textId="77777777" w:rsidR="00F704BE" w:rsidRPr="00F704BE" w:rsidRDefault="00F704BE" w:rsidP="00F704BE">
            <w:pPr>
              <w:spacing w:after="0" w:line="256" w:lineRule="auto"/>
              <w:ind w:left="-113" w:right="-113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704B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Tiekėjams</w:t>
            </w:r>
          </w:p>
        </w:tc>
        <w:tc>
          <w:tcPr>
            <w:tcW w:w="600" w:type="dxa"/>
          </w:tcPr>
          <w:p w14:paraId="15ED67E8" w14:textId="77777777" w:rsidR="00F704BE" w:rsidRPr="00F704BE" w:rsidRDefault="00F704BE" w:rsidP="00F704BE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  <w:tc>
          <w:tcPr>
            <w:tcW w:w="4112" w:type="dxa"/>
            <w:hideMark/>
          </w:tcPr>
          <w:p w14:paraId="4FB7E2FB" w14:textId="43F9BD8E" w:rsidR="00F704BE" w:rsidRPr="00F704BE" w:rsidRDefault="00F704BE" w:rsidP="00F704BE">
            <w:pPr>
              <w:spacing w:after="0" w:line="256" w:lineRule="auto"/>
              <w:ind w:left="-1102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  <w:r w:rsidRPr="00F704BE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                                                     </w:t>
            </w:r>
            <w:r w:rsidRPr="00BF2C6A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2025-10-</w:t>
            </w:r>
            <w:r w:rsidR="00BF2C6A" w:rsidRPr="00BF2C6A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13</w:t>
            </w:r>
            <w:r w:rsidRPr="00F704BE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               </w:t>
            </w:r>
          </w:p>
        </w:tc>
      </w:tr>
      <w:tr w:rsidR="00F704BE" w:rsidRPr="00F704BE" w14:paraId="70310332" w14:textId="77777777" w:rsidTr="009D2193">
        <w:trPr>
          <w:cantSplit/>
        </w:trPr>
        <w:tc>
          <w:tcPr>
            <w:tcW w:w="4536" w:type="dxa"/>
          </w:tcPr>
          <w:p w14:paraId="73300EDD" w14:textId="77777777" w:rsidR="00F704BE" w:rsidRPr="00F704BE" w:rsidRDefault="00F704BE" w:rsidP="00F704BE">
            <w:pPr>
              <w:spacing w:after="0" w:line="256" w:lineRule="auto"/>
              <w:ind w:left="-113" w:right="-113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  <w:tc>
          <w:tcPr>
            <w:tcW w:w="600" w:type="dxa"/>
          </w:tcPr>
          <w:p w14:paraId="15B72A00" w14:textId="77777777" w:rsidR="00F704BE" w:rsidRPr="00F704BE" w:rsidRDefault="00F704BE" w:rsidP="00F704BE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  <w:tc>
          <w:tcPr>
            <w:tcW w:w="4112" w:type="dxa"/>
          </w:tcPr>
          <w:p w14:paraId="2ED30344" w14:textId="77777777" w:rsidR="00F704BE" w:rsidRPr="00F704BE" w:rsidRDefault="00F704BE" w:rsidP="00F704BE">
            <w:pPr>
              <w:spacing w:after="0" w:line="256" w:lineRule="auto"/>
              <w:ind w:left="1" w:hanging="1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</w:tr>
      <w:tr w:rsidR="00F704BE" w:rsidRPr="00F704BE" w14:paraId="6DA14FA0" w14:textId="77777777" w:rsidTr="009D2193">
        <w:trPr>
          <w:cantSplit/>
        </w:trPr>
        <w:tc>
          <w:tcPr>
            <w:tcW w:w="4536" w:type="dxa"/>
          </w:tcPr>
          <w:p w14:paraId="2354778C" w14:textId="77777777" w:rsidR="00F704BE" w:rsidRPr="00F704BE" w:rsidRDefault="00F704BE" w:rsidP="00F704BE">
            <w:pPr>
              <w:spacing w:after="0" w:line="256" w:lineRule="auto"/>
              <w:ind w:right="-113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  <w:tc>
          <w:tcPr>
            <w:tcW w:w="600" w:type="dxa"/>
          </w:tcPr>
          <w:p w14:paraId="7A7AFC5D" w14:textId="77777777" w:rsidR="00F704BE" w:rsidRPr="00F704BE" w:rsidRDefault="00F704BE" w:rsidP="00F704BE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  <w:tc>
          <w:tcPr>
            <w:tcW w:w="4112" w:type="dxa"/>
          </w:tcPr>
          <w:p w14:paraId="5B307910" w14:textId="77777777" w:rsidR="00F704BE" w:rsidRPr="00F704BE" w:rsidRDefault="00F704BE" w:rsidP="00F704BE">
            <w:pPr>
              <w:spacing w:after="0" w:line="256" w:lineRule="auto"/>
              <w:ind w:left="-113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</w:tr>
      <w:tr w:rsidR="00F704BE" w:rsidRPr="00F704BE" w14:paraId="3C3B2CA8" w14:textId="77777777" w:rsidTr="009D2193">
        <w:trPr>
          <w:cantSplit/>
        </w:trPr>
        <w:tc>
          <w:tcPr>
            <w:tcW w:w="4536" w:type="dxa"/>
          </w:tcPr>
          <w:p w14:paraId="60788DC8" w14:textId="77777777" w:rsidR="00F704BE" w:rsidRPr="00F704BE" w:rsidRDefault="00F704BE" w:rsidP="00F704BE">
            <w:pPr>
              <w:spacing w:after="0" w:line="256" w:lineRule="auto"/>
              <w:ind w:left="-113" w:right="-113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  <w:tc>
          <w:tcPr>
            <w:tcW w:w="600" w:type="dxa"/>
          </w:tcPr>
          <w:p w14:paraId="0BE417C9" w14:textId="77777777" w:rsidR="00F704BE" w:rsidRPr="00F704BE" w:rsidRDefault="00F704BE" w:rsidP="00F704BE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  <w:tc>
          <w:tcPr>
            <w:tcW w:w="4112" w:type="dxa"/>
          </w:tcPr>
          <w:p w14:paraId="48714399" w14:textId="77777777" w:rsidR="00F704BE" w:rsidRPr="00F704BE" w:rsidRDefault="00F704BE" w:rsidP="00F704BE">
            <w:pPr>
              <w:spacing w:after="0" w:line="256" w:lineRule="auto"/>
              <w:ind w:left="-113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</w:tr>
      <w:tr w:rsidR="00F704BE" w:rsidRPr="00F704BE" w14:paraId="6C8BC2E5" w14:textId="77777777" w:rsidTr="009D2193">
        <w:trPr>
          <w:cantSplit/>
        </w:trPr>
        <w:tc>
          <w:tcPr>
            <w:tcW w:w="9248" w:type="dxa"/>
            <w:gridSpan w:val="3"/>
            <w:hideMark/>
          </w:tcPr>
          <w:p w14:paraId="452D0E56" w14:textId="6F0BCA18" w:rsidR="00F704BE" w:rsidRPr="00F704BE" w:rsidRDefault="00F704BE" w:rsidP="00F704BE">
            <w:pPr>
              <w:spacing w:after="0" w:line="256" w:lineRule="auto"/>
              <w:ind w:left="-113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lt-LT"/>
                <w14:ligatures w14:val="none"/>
              </w:rPr>
            </w:pPr>
            <w:r w:rsidRPr="00F704BE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lt-LT"/>
                <w14:ligatures w14:val="none"/>
              </w:rPr>
              <w:t>DĖL ATSAKYMŲ Į TIEKĖJŲ KLAUSIMUS</w:t>
            </w:r>
          </w:p>
        </w:tc>
      </w:tr>
      <w:tr w:rsidR="00F704BE" w:rsidRPr="00F704BE" w14:paraId="4767F80F" w14:textId="77777777" w:rsidTr="009D2193">
        <w:trPr>
          <w:cantSplit/>
        </w:trPr>
        <w:tc>
          <w:tcPr>
            <w:tcW w:w="4536" w:type="dxa"/>
          </w:tcPr>
          <w:p w14:paraId="48C0BA3C" w14:textId="77777777" w:rsidR="00F704BE" w:rsidRPr="00F704BE" w:rsidRDefault="00F704BE" w:rsidP="00F704BE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  <w:p w14:paraId="24B57121" w14:textId="77777777" w:rsidR="00F704BE" w:rsidRPr="00F704BE" w:rsidRDefault="00F704BE" w:rsidP="00F704BE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  <w:tc>
          <w:tcPr>
            <w:tcW w:w="600" w:type="dxa"/>
          </w:tcPr>
          <w:p w14:paraId="5FC1D6F4" w14:textId="77777777" w:rsidR="00F704BE" w:rsidRPr="00F704BE" w:rsidRDefault="00F704BE" w:rsidP="00F704BE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  <w:tc>
          <w:tcPr>
            <w:tcW w:w="4112" w:type="dxa"/>
          </w:tcPr>
          <w:p w14:paraId="2A6031EC" w14:textId="77777777" w:rsidR="00F704BE" w:rsidRPr="00F704BE" w:rsidRDefault="00F704BE" w:rsidP="00F704BE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</w:p>
        </w:tc>
      </w:tr>
    </w:tbl>
    <w:p w14:paraId="5D368A05" w14:textId="77777777" w:rsidR="00132511" w:rsidRDefault="00F704BE" w:rsidP="00950644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bookmarkStart w:id="0" w:name="_Hlk29980088"/>
      <w:r w:rsidRPr="00F704BE">
        <w:rPr>
          <w:rFonts w:ascii="Times New Roman" w:eastAsia="Calibri" w:hAnsi="Times New Roman" w:cs="Times New Roman"/>
          <w:kern w:val="0"/>
          <w:szCs w:val="22"/>
          <w14:ligatures w14:val="none"/>
        </w:rPr>
        <w:t>Pranešame, kad Centrinės viešųjų pirkimų informacinės sistemos susirašinėjimo priemonėmis gaut</w:t>
      </w:r>
      <w:r>
        <w:rPr>
          <w:rFonts w:ascii="Times New Roman" w:eastAsia="Calibri" w:hAnsi="Times New Roman" w:cs="Times New Roman"/>
          <w:kern w:val="0"/>
          <w:szCs w:val="22"/>
          <w14:ligatures w14:val="none"/>
        </w:rPr>
        <w:t>as</w:t>
      </w:r>
      <w:r w:rsidRPr="00F704BE">
        <w:rPr>
          <w:rFonts w:ascii="Times New Roman" w:eastAsia="Calibri" w:hAnsi="Times New Roman" w:cs="Times New Roman"/>
          <w:kern w:val="0"/>
          <w:szCs w:val="22"/>
          <w14:ligatures w14:val="none"/>
        </w:rPr>
        <w:t xml:space="preserve"> tiekėj</w:t>
      </w:r>
      <w:r>
        <w:rPr>
          <w:rFonts w:ascii="Times New Roman" w:eastAsia="Calibri" w:hAnsi="Times New Roman" w:cs="Times New Roman"/>
          <w:kern w:val="0"/>
          <w:szCs w:val="22"/>
          <w14:ligatures w14:val="none"/>
        </w:rPr>
        <w:t>o</w:t>
      </w:r>
      <w:r w:rsidRPr="00F704BE">
        <w:rPr>
          <w:rFonts w:ascii="Times New Roman" w:eastAsia="Calibri" w:hAnsi="Times New Roman" w:cs="Times New Roman"/>
          <w:kern w:val="0"/>
          <w:szCs w:val="22"/>
          <w14:ligatures w14:val="none"/>
        </w:rPr>
        <w:t xml:space="preserve"> paklausima</w:t>
      </w:r>
      <w:r>
        <w:rPr>
          <w:rFonts w:ascii="Times New Roman" w:eastAsia="Calibri" w:hAnsi="Times New Roman" w:cs="Times New Roman"/>
          <w:kern w:val="0"/>
          <w:szCs w:val="22"/>
          <w14:ligatures w14:val="none"/>
        </w:rPr>
        <w:t>s</w:t>
      </w:r>
      <w:r w:rsidRPr="00F704BE">
        <w:rPr>
          <w:rFonts w:ascii="Times New Roman" w:eastAsia="Calibri" w:hAnsi="Times New Roman" w:cs="Times New Roman"/>
          <w:kern w:val="0"/>
          <w:szCs w:val="22"/>
          <w14:ligatures w14:val="none"/>
        </w:rPr>
        <w:t>.</w:t>
      </w:r>
      <w:bookmarkStart w:id="1" w:name="_Hlk160607784"/>
    </w:p>
    <w:p w14:paraId="0128D8C3" w14:textId="3AAC87AA" w:rsidR="00F704BE" w:rsidRPr="00950644" w:rsidRDefault="00132511" w:rsidP="00950644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r w:rsidRPr="00950644">
        <w:rPr>
          <w:rFonts w:ascii="Times New Roman" w:eastAsia="Calibri" w:hAnsi="Times New Roman" w:cs="Times New Roman"/>
          <w:b/>
          <w:kern w:val="0"/>
          <w:szCs w:val="22"/>
          <w:lang w:eastAsia="lt-LT"/>
          <w14:ligatures w14:val="none"/>
        </w:rPr>
        <w:t>1.</w:t>
      </w:r>
      <w:r w:rsidRPr="00950644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 </w:t>
      </w:r>
      <w:r w:rsidR="00F704BE" w:rsidRPr="00950644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Klausima</w:t>
      </w:r>
      <w:r w:rsidR="003716FE" w:rsidRPr="00950644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s</w:t>
      </w:r>
      <w:r w:rsidR="00F704BE" w:rsidRPr="00950644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 (2025-10-0</w:t>
      </w:r>
      <w:r w:rsidR="003716FE" w:rsidRPr="00950644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8</w:t>
      </w:r>
      <w:r w:rsidR="00F704BE" w:rsidRPr="00950644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 pranešimas Nr. </w:t>
      </w:r>
      <w:r w:rsidR="003716FE" w:rsidRPr="00950644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384480</w:t>
      </w:r>
      <w:r w:rsidR="00F704BE" w:rsidRPr="00950644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)</w:t>
      </w:r>
      <w:r w:rsidR="00F704BE" w:rsidRPr="00950644">
        <w:rPr>
          <w:rFonts w:ascii="Times New Roman" w:eastAsia="Times New Roman" w:hAnsi="Times New Roman" w:cs="Times New Roman"/>
          <w:bCs/>
          <w:kern w:val="0"/>
          <w:lang w:eastAsia="lt-LT"/>
          <w14:ligatures w14:val="none"/>
        </w:rPr>
        <w:t>:</w:t>
      </w:r>
      <w:bookmarkEnd w:id="1"/>
    </w:p>
    <w:p w14:paraId="785E3571" w14:textId="014872D2" w:rsidR="003716FE" w:rsidRPr="003716FE" w:rsidRDefault="003716FE" w:rsidP="00950644">
      <w:pPr>
        <w:spacing w:line="259" w:lineRule="auto"/>
        <w:ind w:firstLine="993"/>
        <w:contextualSpacing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„</w:t>
      </w:r>
      <w:r w:rsidRPr="003716F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1.Prašome pateikti darbų pradžios ir pabaigos koordinates</w:t>
      </w:r>
    </w:p>
    <w:p w14:paraId="51352144" w14:textId="77777777" w:rsidR="003716FE" w:rsidRPr="003716FE" w:rsidRDefault="003716FE" w:rsidP="00950644">
      <w:pPr>
        <w:spacing w:line="259" w:lineRule="auto"/>
        <w:ind w:firstLine="993"/>
        <w:contextualSpacing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716F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2.Ar remontuojamas šaligatvis abiejose gatvės pusėse</w:t>
      </w:r>
    </w:p>
    <w:p w14:paraId="5BD4E64C" w14:textId="65B9E305" w:rsidR="003C13F4" w:rsidRDefault="003716FE" w:rsidP="00950644">
      <w:pPr>
        <w:spacing w:line="259" w:lineRule="auto"/>
        <w:ind w:firstLine="993"/>
        <w:contextualSpacing/>
        <w:jc w:val="both"/>
        <w:rPr>
          <w:rFonts w:ascii="Times New Roman" w:eastAsia="Calibri" w:hAnsi="Times New Roman" w:cs="Times New Roman"/>
          <w:i/>
          <w:iCs/>
        </w:rPr>
      </w:pPr>
      <w:r w:rsidRPr="003716FE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3.Patvirtinkite , kad kadastrų bylų nereikia vertinti, nes kiekių žiniaraštyje numatyta tik išpildomosios nuotraukos atlikimas</w:t>
      </w:r>
      <w:bookmarkEnd w:id="0"/>
      <w:r>
        <w:rPr>
          <w:rFonts w:ascii="Times New Roman" w:eastAsia="Calibri" w:hAnsi="Times New Roman" w:cs="Times New Roman"/>
        </w:rPr>
        <w:t xml:space="preserve"> </w:t>
      </w:r>
      <w:r w:rsidRPr="003716FE">
        <w:rPr>
          <w:rFonts w:ascii="Times New Roman" w:eastAsia="Calibri" w:hAnsi="Times New Roman" w:cs="Times New Roman"/>
          <w:i/>
          <w:iCs/>
        </w:rPr>
        <w:t>(kalba netaisyta).</w:t>
      </w:r>
    </w:p>
    <w:p w14:paraId="6E031B6E" w14:textId="77777777" w:rsidR="003716FE" w:rsidRDefault="003716FE" w:rsidP="00950644">
      <w:pPr>
        <w:spacing w:line="259" w:lineRule="auto"/>
        <w:ind w:firstLine="993"/>
        <w:contextualSpacing/>
        <w:jc w:val="both"/>
        <w:rPr>
          <w:rFonts w:ascii="Times New Roman" w:eastAsia="Calibri" w:hAnsi="Times New Roman" w:cs="Times New Roman"/>
          <w:i/>
          <w:iCs/>
        </w:rPr>
      </w:pPr>
    </w:p>
    <w:p w14:paraId="25767D3F" w14:textId="0DC27895" w:rsidR="003716FE" w:rsidRDefault="003716FE" w:rsidP="00950644">
      <w:pPr>
        <w:spacing w:line="259" w:lineRule="auto"/>
        <w:ind w:firstLine="993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3716FE">
        <w:rPr>
          <w:rFonts w:ascii="Times New Roman" w:eastAsia="Calibri" w:hAnsi="Times New Roman" w:cs="Times New Roman"/>
          <w:b/>
          <w:bCs/>
        </w:rPr>
        <w:t>Atsakymas</w:t>
      </w:r>
      <w:r>
        <w:rPr>
          <w:rFonts w:ascii="Times New Roman" w:eastAsia="Calibri" w:hAnsi="Times New Roman" w:cs="Times New Roman"/>
          <w:b/>
          <w:bCs/>
        </w:rPr>
        <w:t>.</w:t>
      </w:r>
    </w:p>
    <w:p w14:paraId="715F3D15" w14:textId="5AEFAFB6" w:rsidR="0034642A" w:rsidRDefault="003716FE" w:rsidP="00950644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 w:rsidRPr="0034642A">
        <w:rPr>
          <w:rFonts w:ascii="Times New Roman" w:eastAsia="Calibri" w:hAnsi="Times New Roman" w:cs="Times New Roman"/>
        </w:rPr>
        <w:t>1.</w:t>
      </w:r>
      <w:r w:rsidRPr="0034642A">
        <w:rPr>
          <w:rFonts w:ascii="Times New Roman" w:hAnsi="Times New Roman" w:cs="Times New Roman"/>
        </w:rPr>
        <w:t xml:space="preserve"> </w:t>
      </w:r>
      <w:r w:rsidR="0034642A" w:rsidRPr="0034642A">
        <w:rPr>
          <w:rFonts w:ascii="Times New Roman" w:hAnsi="Times New Roman" w:cs="Times New Roman"/>
        </w:rPr>
        <w:t>54.382275, 23.639683; 54.380863, 23.633251</w:t>
      </w:r>
      <w:r w:rsidR="0034642A" w:rsidRPr="0034642A">
        <w:rPr>
          <w:rFonts w:ascii="Times New Roman" w:hAnsi="Times New Roman" w:cs="Times New Roman"/>
        </w:rPr>
        <w:t>.</w:t>
      </w:r>
    </w:p>
    <w:p w14:paraId="6DB73235" w14:textId="236412E7" w:rsidR="0034642A" w:rsidRPr="0034642A" w:rsidRDefault="0034642A" w:rsidP="00950644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336D19">
        <w:rPr>
          <w:rFonts w:ascii="Times New Roman" w:hAnsi="Times New Roman" w:cs="Times New Roman"/>
        </w:rPr>
        <w:t>Pridedama schema, kurioje pažymėtas remontuojamas šaligatvis.</w:t>
      </w:r>
    </w:p>
    <w:p w14:paraId="135AC189" w14:textId="6E452778" w:rsidR="003716FE" w:rsidRDefault="0034642A" w:rsidP="00950644">
      <w:pPr>
        <w:spacing w:line="259" w:lineRule="auto"/>
        <w:ind w:firstLine="993"/>
        <w:jc w:val="both"/>
        <w:rPr>
          <w:rFonts w:ascii="Times New Roman" w:hAnsi="Times New Roman" w:cs="Times New Roman"/>
        </w:rPr>
      </w:pPr>
      <w:r w:rsidRPr="00010328">
        <w:rPr>
          <w:rFonts w:ascii="Times New Roman" w:hAnsi="Times New Roman" w:cs="Times New Roman"/>
        </w:rPr>
        <w:t xml:space="preserve">3. </w:t>
      </w:r>
      <w:r w:rsidR="00010328" w:rsidRPr="00010328">
        <w:rPr>
          <w:rFonts w:ascii="Times New Roman" w:hAnsi="Times New Roman" w:cs="Times New Roman"/>
        </w:rPr>
        <w:t>K</w:t>
      </w:r>
      <w:r w:rsidRPr="00010328">
        <w:rPr>
          <w:rFonts w:ascii="Times New Roman" w:hAnsi="Times New Roman" w:cs="Times New Roman"/>
        </w:rPr>
        <w:t>adastro bylų vertinti nereikia</w:t>
      </w:r>
      <w:r w:rsidR="00010328" w:rsidRPr="00010328">
        <w:rPr>
          <w:rFonts w:ascii="Times New Roman" w:hAnsi="Times New Roman" w:cs="Times New Roman"/>
        </w:rPr>
        <w:t>.</w:t>
      </w:r>
    </w:p>
    <w:p w14:paraId="50F6FDD7" w14:textId="77777777" w:rsidR="00950644" w:rsidRDefault="00950644" w:rsidP="00950644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b/>
          <w:kern w:val="0"/>
          <w:szCs w:val="22"/>
          <w:lang w:eastAsia="lt-LT"/>
          <w14:ligatures w14:val="none"/>
        </w:rPr>
      </w:pPr>
    </w:p>
    <w:p w14:paraId="6A47036E" w14:textId="5C6C5DD0" w:rsidR="00132511" w:rsidRPr="00132511" w:rsidRDefault="00132511" w:rsidP="00950644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Cs w:val="22"/>
          <w:lang w:eastAsia="lt-LT"/>
          <w14:ligatures w14:val="none"/>
        </w:rPr>
        <w:t>2</w:t>
      </w:r>
      <w:r w:rsidRPr="00132511">
        <w:rPr>
          <w:rFonts w:ascii="Times New Roman" w:eastAsia="Calibri" w:hAnsi="Times New Roman" w:cs="Times New Roman"/>
          <w:b/>
          <w:kern w:val="0"/>
          <w:szCs w:val="22"/>
          <w:lang w:eastAsia="lt-LT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 </w:t>
      </w:r>
      <w:r w:rsidRPr="00132511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Klausima</w:t>
      </w:r>
      <w:r w:rsidR="00950644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s</w:t>
      </w:r>
      <w:r w:rsidRPr="00132511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 (2025-10-</w:t>
      </w:r>
      <w:r w:rsidR="00010328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08</w:t>
      </w:r>
      <w:r w:rsidRPr="00132511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 pranešimas Nr. </w:t>
      </w:r>
      <w:r w:rsidR="00010328" w:rsidRPr="00010328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384531</w:t>
      </w:r>
      <w:r w:rsidRPr="00132511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)</w:t>
      </w:r>
      <w:r w:rsidRPr="00132511">
        <w:rPr>
          <w:rFonts w:ascii="Times New Roman" w:eastAsia="Times New Roman" w:hAnsi="Times New Roman" w:cs="Times New Roman"/>
          <w:bCs/>
          <w:kern w:val="0"/>
          <w:lang w:eastAsia="lt-LT"/>
          <w14:ligatures w14:val="none"/>
        </w:rPr>
        <w:t>:</w:t>
      </w:r>
    </w:p>
    <w:p w14:paraId="383E154C" w14:textId="77777777" w:rsidR="00010328" w:rsidRPr="00010328" w:rsidRDefault="00132511" w:rsidP="00950644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010328" w:rsidRPr="00010328">
        <w:rPr>
          <w:rFonts w:ascii="Times New Roman" w:hAnsi="Times New Roman" w:cs="Times New Roman"/>
        </w:rPr>
        <w:t>Perkamų darbų rūšis-remonto darbai, tačiau sutartyje numatyta reikalavimai informaciniam stendui . Ar bus taikomas šis sutarties punktas :</w:t>
      </w:r>
    </w:p>
    <w:p w14:paraId="40C3D3BC" w14:textId="77777777" w:rsidR="00010328" w:rsidRPr="00010328" w:rsidRDefault="00010328" w:rsidP="00950644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 w:rsidRPr="00010328">
        <w:rPr>
          <w:rFonts w:ascii="Times New Roman" w:hAnsi="Times New Roman" w:cs="Times New Roman"/>
        </w:rPr>
        <w:t>"Rangovas savo sąskaita privalo objekte įrengti informacinį stendą, vadovaudamasis Statybos įstatymo nuostatomis."</w:t>
      </w:r>
    </w:p>
    <w:p w14:paraId="5FD7463D" w14:textId="6850F5CD" w:rsidR="00F05D88" w:rsidRDefault="00010328" w:rsidP="00950644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 w:rsidRPr="00010328">
        <w:rPr>
          <w:rFonts w:ascii="Times New Roman" w:hAnsi="Times New Roman" w:cs="Times New Roman"/>
        </w:rPr>
        <w:t>Jeigu šis punktas nebus taikomas, prašome pakoreguoti sutarties projektą</w:t>
      </w:r>
      <w:r w:rsidR="00132511">
        <w:rPr>
          <w:rFonts w:ascii="Times New Roman" w:hAnsi="Times New Roman" w:cs="Times New Roman"/>
        </w:rPr>
        <w:t xml:space="preserve"> (</w:t>
      </w:r>
      <w:r w:rsidR="00132511" w:rsidRPr="00132511">
        <w:rPr>
          <w:rFonts w:ascii="Times New Roman" w:hAnsi="Times New Roman" w:cs="Times New Roman"/>
          <w:i/>
          <w:iCs/>
        </w:rPr>
        <w:t>kalba netaisyta</w:t>
      </w:r>
      <w:r w:rsidR="00132511">
        <w:rPr>
          <w:rFonts w:ascii="Times New Roman" w:hAnsi="Times New Roman" w:cs="Times New Roman"/>
        </w:rPr>
        <w:t>).“</w:t>
      </w:r>
    </w:p>
    <w:p w14:paraId="013012E1" w14:textId="77777777" w:rsidR="00D50710" w:rsidRDefault="00D50710" w:rsidP="00950644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</w:p>
    <w:p w14:paraId="38A852FB" w14:textId="752B61D0" w:rsidR="00010328" w:rsidRDefault="00D50710" w:rsidP="00950644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 w:rsidRPr="00D50710">
        <w:rPr>
          <w:rFonts w:ascii="Times New Roman" w:hAnsi="Times New Roman" w:cs="Times New Roman"/>
          <w:b/>
          <w:bCs/>
        </w:rPr>
        <w:t xml:space="preserve">Atsakymas. </w:t>
      </w:r>
      <w:r w:rsidR="00010328" w:rsidRPr="00010328">
        <w:rPr>
          <w:rFonts w:ascii="Times New Roman" w:hAnsi="Times New Roman" w:cs="Times New Roman"/>
        </w:rPr>
        <w:t>Informacinio stendo įrengti nereiks</w:t>
      </w:r>
      <w:r w:rsidR="00010328" w:rsidRPr="00010328">
        <w:rPr>
          <w:rFonts w:ascii="Times New Roman" w:hAnsi="Times New Roman" w:cs="Times New Roman"/>
        </w:rPr>
        <w:t>.</w:t>
      </w:r>
      <w:r w:rsidR="008D2ADE">
        <w:rPr>
          <w:rFonts w:ascii="Times New Roman" w:hAnsi="Times New Roman" w:cs="Times New Roman"/>
        </w:rPr>
        <w:t xml:space="preserve"> Patiksliname sutarties projekto 5.22 punktą ir jį išdėstome taip:</w:t>
      </w:r>
    </w:p>
    <w:p w14:paraId="0C17B0CD" w14:textId="4F05B69C" w:rsidR="008D2ADE" w:rsidRDefault="008D2ADE" w:rsidP="00950644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Pr="008D2ADE">
        <w:rPr>
          <w:rFonts w:ascii="Times New Roman" w:hAnsi="Times New Roman" w:cs="Times New Roman"/>
        </w:rPr>
        <w:t>Rangovas savo sąskaita privalo objekte įrengti informacinį stendą, vadovaudamasis Statybos įstatymo nuostatomis (jeigu taikoma).</w:t>
      </w:r>
      <w:r>
        <w:rPr>
          <w:rFonts w:ascii="Times New Roman" w:hAnsi="Times New Roman" w:cs="Times New Roman"/>
        </w:rPr>
        <w:t>“</w:t>
      </w:r>
    </w:p>
    <w:p w14:paraId="007F31DC" w14:textId="77777777" w:rsidR="00B05403" w:rsidRDefault="00B05403" w:rsidP="00950644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</w:p>
    <w:p w14:paraId="45F5A214" w14:textId="77777777" w:rsidR="003A1F72" w:rsidRDefault="00B05403" w:rsidP="00950644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3A1F72">
        <w:rPr>
          <w:rFonts w:ascii="Times New Roman" w:hAnsi="Times New Roman" w:cs="Times New Roman"/>
          <w:b/>
          <w:bCs/>
        </w:rPr>
        <w:t>PRIDEDAMA</w:t>
      </w:r>
      <w:r w:rsidR="003A1F72">
        <w:rPr>
          <w:rFonts w:ascii="Times New Roman" w:hAnsi="Times New Roman" w:cs="Times New Roman"/>
          <w:b/>
          <w:bCs/>
        </w:rPr>
        <w:t>:</w:t>
      </w:r>
    </w:p>
    <w:p w14:paraId="1CF8532B" w14:textId="58B7A39A" w:rsidR="003A1F72" w:rsidRPr="003A1F72" w:rsidRDefault="003A1F72" w:rsidP="00950644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 w:rsidRPr="003A1F72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="00B85AA3">
        <w:rPr>
          <w:rFonts w:ascii="Times New Roman" w:hAnsi="Times New Roman" w:cs="Times New Roman"/>
        </w:rPr>
        <w:t>Schema, 1 psl.</w:t>
      </w:r>
    </w:p>
    <w:p w14:paraId="1B9E588D" w14:textId="4B97B7AC" w:rsidR="00B05403" w:rsidRPr="00DD25FA" w:rsidRDefault="003A1F72" w:rsidP="00950644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color w:val="000000"/>
          <w:kern w:val="0"/>
          <w:lang w:eastAsia="lt-LT"/>
          <w14:ligatures w14:val="none"/>
        </w:rPr>
      </w:pPr>
      <w:r w:rsidRPr="003A1F72">
        <w:rPr>
          <w:rFonts w:ascii="Times New Roman" w:hAnsi="Times New Roman" w:cs="Times New Roman"/>
        </w:rPr>
        <w:t>2.</w:t>
      </w:r>
      <w:r w:rsidR="00B05403">
        <w:rPr>
          <w:rFonts w:ascii="Times New Roman" w:hAnsi="Times New Roman" w:cs="Times New Roman"/>
        </w:rPr>
        <w:t xml:space="preserve"> Sutarties projektas, 21 psl.</w:t>
      </w:r>
    </w:p>
    <w:p w14:paraId="2F51743F" w14:textId="04F29EDB" w:rsidR="00DD25FA" w:rsidRPr="00DD25FA" w:rsidRDefault="00DD25FA" w:rsidP="00DD25FA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color w:val="000000"/>
          <w:kern w:val="0"/>
          <w:lang w:eastAsia="lt-LT"/>
          <w14:ligatures w14:val="none"/>
        </w:rPr>
      </w:pPr>
    </w:p>
    <w:sectPr w:rsidR="00DD25FA" w:rsidRPr="00DD25FA" w:rsidSect="00F704BE">
      <w:headerReference w:type="default" r:id="rId7"/>
      <w:pgSz w:w="11906" w:h="16838" w:code="9"/>
      <w:pgMar w:top="1134" w:right="1134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F393A" w14:textId="77777777" w:rsidR="00BB214F" w:rsidRDefault="00BB214F">
      <w:pPr>
        <w:spacing w:after="0" w:line="240" w:lineRule="auto"/>
      </w:pPr>
      <w:r>
        <w:separator/>
      </w:r>
    </w:p>
  </w:endnote>
  <w:endnote w:type="continuationSeparator" w:id="0">
    <w:p w14:paraId="1548F36C" w14:textId="77777777" w:rsidR="00BB214F" w:rsidRDefault="00BB2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6F422" w14:textId="77777777" w:rsidR="00BB214F" w:rsidRDefault="00BB214F">
      <w:pPr>
        <w:spacing w:after="0" w:line="240" w:lineRule="auto"/>
      </w:pPr>
      <w:r>
        <w:separator/>
      </w:r>
    </w:p>
  </w:footnote>
  <w:footnote w:type="continuationSeparator" w:id="0">
    <w:p w14:paraId="2630F629" w14:textId="77777777" w:rsidR="00BB214F" w:rsidRDefault="00BB2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2453992"/>
      <w:docPartObj>
        <w:docPartGallery w:val="Page Numbers (Top of Page)"/>
        <w:docPartUnique/>
      </w:docPartObj>
    </w:sdtPr>
    <w:sdtContent>
      <w:p w14:paraId="2E0C8023" w14:textId="77777777" w:rsidR="00F704BE" w:rsidRDefault="00F704B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309C7A22" w14:textId="77777777" w:rsidR="00F704BE" w:rsidRDefault="00F704B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B81"/>
    <w:multiLevelType w:val="hybridMultilevel"/>
    <w:tmpl w:val="3BE66394"/>
    <w:lvl w:ilvl="0" w:tplc="B5DE9F6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890587"/>
    <w:multiLevelType w:val="hybridMultilevel"/>
    <w:tmpl w:val="7E003D8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13DC4"/>
    <w:multiLevelType w:val="hybridMultilevel"/>
    <w:tmpl w:val="F4FE5418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28928077">
    <w:abstractNumId w:val="2"/>
  </w:num>
  <w:num w:numId="2" w16cid:durableId="507523756">
    <w:abstractNumId w:val="1"/>
  </w:num>
  <w:num w:numId="3" w16cid:durableId="691036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C41"/>
    <w:rsid w:val="00010328"/>
    <w:rsid w:val="000502F2"/>
    <w:rsid w:val="000E61FF"/>
    <w:rsid w:val="00132511"/>
    <w:rsid w:val="002C707C"/>
    <w:rsid w:val="002E312E"/>
    <w:rsid w:val="00331944"/>
    <w:rsid w:val="00336D19"/>
    <w:rsid w:val="0034642A"/>
    <w:rsid w:val="003716FE"/>
    <w:rsid w:val="003A1F72"/>
    <w:rsid w:val="003C13F4"/>
    <w:rsid w:val="004A47D4"/>
    <w:rsid w:val="004F53F3"/>
    <w:rsid w:val="00693C41"/>
    <w:rsid w:val="00812DDD"/>
    <w:rsid w:val="00846EE4"/>
    <w:rsid w:val="008D2ADE"/>
    <w:rsid w:val="008E4037"/>
    <w:rsid w:val="00950644"/>
    <w:rsid w:val="00A5054C"/>
    <w:rsid w:val="00A9200D"/>
    <w:rsid w:val="00AC02E4"/>
    <w:rsid w:val="00B05403"/>
    <w:rsid w:val="00B200DD"/>
    <w:rsid w:val="00B85AA3"/>
    <w:rsid w:val="00BB214F"/>
    <w:rsid w:val="00BF2C6A"/>
    <w:rsid w:val="00C823B7"/>
    <w:rsid w:val="00CA6230"/>
    <w:rsid w:val="00D50533"/>
    <w:rsid w:val="00D50710"/>
    <w:rsid w:val="00D60117"/>
    <w:rsid w:val="00DD25FA"/>
    <w:rsid w:val="00DE66B8"/>
    <w:rsid w:val="00F05D88"/>
    <w:rsid w:val="00F7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ADFAE"/>
  <w15:chartTrackingRefBased/>
  <w15:docId w15:val="{342112F4-253B-4767-A874-05D348B2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93C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93C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3C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3C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3C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3C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3C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3C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3C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3C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93C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3C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3C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3C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3C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3C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3C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3C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3C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3C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3C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3C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3C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3C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93C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93C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3C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3C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93C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704BE"/>
    <w:pPr>
      <w:tabs>
        <w:tab w:val="center" w:pos="4819"/>
        <w:tab w:val="right" w:pos="9638"/>
      </w:tabs>
      <w:spacing w:after="0" w:line="240" w:lineRule="auto"/>
      <w:ind w:firstLine="1298"/>
      <w:jc w:val="both"/>
    </w:pPr>
    <w:rPr>
      <w:rFonts w:ascii="Times New Roman" w:eastAsia="Calibri" w:hAnsi="Times New Roman" w:cs="Times New Roman"/>
      <w:kern w:val="0"/>
      <w:szCs w:val="22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704BE"/>
    <w:rPr>
      <w:rFonts w:ascii="Times New Roman" w:eastAsia="Calibri" w:hAnsi="Times New Roman" w:cs="Times New Roman"/>
      <w:kern w:val="0"/>
      <w:szCs w:val="22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CA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D2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Puleikytė</dc:creator>
  <cp:keywords/>
  <dc:description/>
  <cp:lastModifiedBy>Justina Puleikytė</cp:lastModifiedBy>
  <cp:revision>50</cp:revision>
  <dcterms:created xsi:type="dcterms:W3CDTF">2025-10-09T08:38:00Z</dcterms:created>
  <dcterms:modified xsi:type="dcterms:W3CDTF">2025-10-13T10:35:00Z</dcterms:modified>
</cp:coreProperties>
</file>